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69A" w:rsidRPr="003A5E15" w:rsidRDefault="00811F29" w:rsidP="0042169A">
      <w:pPr>
        <w:tabs>
          <w:tab w:val="center" w:pos="4677"/>
          <w:tab w:val="left" w:pos="6920"/>
          <w:tab w:val="left" w:pos="7793"/>
        </w:tabs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2169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3908"/>
            <wp:effectExtent l="0" t="0" r="0" b="0"/>
            <wp:docPr id="1" name="Рисунок 1" descr="C:\Users\ICL\Documents\Scanned Documents\20=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20=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1F29" w:rsidRPr="009E2A09" w:rsidRDefault="00811F29" w:rsidP="00811F29">
      <w:pPr>
        <w:tabs>
          <w:tab w:val="left" w:pos="5587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5"/>
        <w:gridCol w:w="3959"/>
        <w:gridCol w:w="2552"/>
        <w:gridCol w:w="2375"/>
      </w:tblGrid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D772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Туган телем-иркә гөлем”.</w:t>
            </w: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С</w:t>
            </w:r>
            <w:proofErr w:type="spellStart"/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очинени</w:t>
            </w:r>
            <w:proofErr w:type="spellEnd"/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еләр</w:t>
            </w: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к</w:t>
            </w:r>
            <w:proofErr w:type="spellStart"/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онкурс</w:t>
            </w:r>
            <w:proofErr w:type="spellEnd"/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12.02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D772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М.Җәлилнең 115 еллыгына презентация карау “М.Җәлил-безнең йөрәкләрдә”.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15.02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D77274">
            <w:pPr>
              <w:tabs>
                <w:tab w:val="left" w:pos="5587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“Шигъри марафон”. М.Җәлил шигырьләрен уку һәм сөйләү.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16.02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“Муса абый-балаларның якын дусты”.Класс сәгате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1-4 кл.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16.02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М.Җәлил әсәрләренә иллюстрацияләр күргәзмәсе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17.02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250D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“Тел дигән дәрья бар...”. </w:t>
            </w: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Иҗади биремнәр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көне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18.02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250D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Pr="00250D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 туган тел, и матур тел!”.Туган тел дәресләре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19.02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lang w:val="tt-RU"/>
              </w:rPr>
            </w:pPr>
            <w:r w:rsidRPr="00250DC0">
              <w:rPr>
                <w:rStyle w:val="c1"/>
                <w:color w:val="000000"/>
                <w:sz w:val="28"/>
                <w:szCs w:val="28"/>
              </w:rPr>
              <w:t>«</w:t>
            </w:r>
            <w:proofErr w:type="spellStart"/>
            <w:r w:rsidRPr="00250DC0">
              <w:rPr>
                <w:rStyle w:val="c1"/>
                <w:color w:val="000000"/>
                <w:sz w:val="28"/>
                <w:szCs w:val="28"/>
              </w:rPr>
              <w:t>Туган</w:t>
            </w:r>
            <w:proofErr w:type="spellEnd"/>
            <w:r w:rsidRPr="00250DC0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50DC0">
              <w:rPr>
                <w:rStyle w:val="c1"/>
                <w:color w:val="000000"/>
                <w:sz w:val="28"/>
                <w:szCs w:val="28"/>
              </w:rPr>
              <w:t>телне</w:t>
            </w:r>
            <w:proofErr w:type="spellEnd"/>
            <w:r w:rsidRPr="00250DC0">
              <w:rPr>
                <w:rStyle w:val="c1"/>
                <w:color w:val="000000"/>
                <w:sz w:val="28"/>
                <w:szCs w:val="28"/>
                <w:lang w:val="tt-RU"/>
              </w:rPr>
              <w:t>ң</w:t>
            </w:r>
            <w:r w:rsidRPr="00250DC0"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50DC0">
              <w:rPr>
                <w:rStyle w:val="c1"/>
                <w:color w:val="000000"/>
                <w:sz w:val="28"/>
                <w:szCs w:val="28"/>
              </w:rPr>
              <w:t>к</w:t>
            </w:r>
            <w:proofErr w:type="gramEnd"/>
            <w:r w:rsidRPr="00250DC0">
              <w:rPr>
                <w:rStyle w:val="c1"/>
                <w:color w:val="000000"/>
                <w:sz w:val="28"/>
                <w:szCs w:val="28"/>
                <w:lang w:val="tt-RU"/>
              </w:rPr>
              <w:t>ө</w:t>
            </w:r>
            <w:r w:rsidRPr="00250DC0">
              <w:rPr>
                <w:rStyle w:val="c1"/>
                <w:color w:val="000000"/>
                <w:sz w:val="28"/>
                <w:szCs w:val="28"/>
              </w:rPr>
              <w:t xml:space="preserve">меш </w:t>
            </w:r>
            <w:proofErr w:type="spellStart"/>
            <w:r w:rsidRPr="00250DC0">
              <w:rPr>
                <w:rStyle w:val="c1"/>
                <w:color w:val="000000"/>
                <w:sz w:val="28"/>
                <w:szCs w:val="28"/>
              </w:rPr>
              <w:t>чы</w:t>
            </w:r>
            <w:proofErr w:type="spellEnd"/>
            <w:r w:rsidRPr="00250DC0">
              <w:rPr>
                <w:rStyle w:val="c1"/>
                <w:color w:val="000000"/>
                <w:sz w:val="28"/>
                <w:szCs w:val="28"/>
                <w:lang w:val="tt-RU"/>
              </w:rPr>
              <w:t>ң</w:t>
            </w:r>
            <w:r w:rsidRPr="00250DC0">
              <w:rPr>
                <w:rStyle w:val="c1"/>
                <w:color w:val="000000"/>
                <w:sz w:val="28"/>
                <w:szCs w:val="28"/>
              </w:rPr>
              <w:t>ы»</w:t>
            </w:r>
            <w:r w:rsidRPr="00250DC0">
              <w:rPr>
                <w:rStyle w:val="c1"/>
                <w:color w:val="000000"/>
                <w:sz w:val="28"/>
                <w:szCs w:val="28"/>
                <w:lang w:val="tt-RU"/>
              </w:rPr>
              <w:t xml:space="preserve">. Авыл китапханәсендә очрашу.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5-6 </w:t>
            </w:r>
            <w:proofErr w:type="spellStart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19.02</w:t>
            </w:r>
          </w:p>
        </w:tc>
      </w:tr>
      <w:tr w:rsidR="00250DC0" w:rsidRPr="00250DC0" w:rsidTr="00250DC0"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  <w:lang w:val="tt-RU"/>
              </w:rPr>
            </w:pPr>
            <w:r w:rsidRPr="00250DC0">
              <w:rPr>
                <w:rStyle w:val="c1"/>
                <w:color w:val="000000"/>
                <w:sz w:val="28"/>
                <w:szCs w:val="28"/>
                <w:lang w:val="tt-RU"/>
              </w:rPr>
              <w:t>Айлыкны ябу, нәтиҗәләр ясау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DC0" w:rsidRPr="00250DC0" w:rsidRDefault="00250DC0" w:rsidP="009F0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50DC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22.02</w:t>
            </w:r>
          </w:p>
        </w:tc>
      </w:tr>
    </w:tbl>
    <w:p w:rsidR="009E2A09" w:rsidRPr="00250DC0" w:rsidRDefault="009E2A09" w:rsidP="00811F2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11F29" w:rsidRDefault="00811F29" w:rsidP="00811F2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Татар теле һәм әдәбияты  укытучысы:    </w:t>
      </w:r>
      <w:r w:rsidR="00C97C3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/Йосыпова </w:t>
      </w:r>
      <w:r>
        <w:rPr>
          <w:rFonts w:ascii="Times New Roman" w:hAnsi="Times New Roman" w:cs="Times New Roman"/>
          <w:sz w:val="28"/>
          <w:szCs w:val="28"/>
          <w:lang w:val="tt-RU"/>
        </w:rPr>
        <w:t>Ф.Я./</w:t>
      </w:r>
    </w:p>
    <w:p w:rsidR="006E4DB7" w:rsidRPr="00811F29" w:rsidRDefault="006E4DB7">
      <w:pPr>
        <w:rPr>
          <w:lang w:val="tt-RU"/>
        </w:rPr>
      </w:pPr>
    </w:p>
    <w:sectPr w:rsidR="006E4DB7" w:rsidRPr="00811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29"/>
    <w:rsid w:val="00013BCB"/>
    <w:rsid w:val="00021FAA"/>
    <w:rsid w:val="00250DC0"/>
    <w:rsid w:val="003A5E15"/>
    <w:rsid w:val="0042169A"/>
    <w:rsid w:val="00553130"/>
    <w:rsid w:val="006E4DB7"/>
    <w:rsid w:val="00811F29"/>
    <w:rsid w:val="009E2A09"/>
    <w:rsid w:val="00C97C34"/>
    <w:rsid w:val="00D77274"/>
    <w:rsid w:val="00E230A9"/>
    <w:rsid w:val="00ED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2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F29"/>
    <w:pPr>
      <w:spacing w:after="0" w:line="240" w:lineRule="auto"/>
    </w:pPr>
  </w:style>
  <w:style w:type="table" w:styleId="a4">
    <w:name w:val="Table Grid"/>
    <w:basedOn w:val="a1"/>
    <w:uiPriority w:val="59"/>
    <w:rsid w:val="00811F29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E2A0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">
    <w:name w:val="c3"/>
    <w:basedOn w:val="a"/>
    <w:rsid w:val="00E2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230A9"/>
  </w:style>
  <w:style w:type="paragraph" w:styleId="a5">
    <w:name w:val="Balloon Text"/>
    <w:basedOn w:val="a"/>
    <w:link w:val="a6"/>
    <w:uiPriority w:val="99"/>
    <w:semiHidden/>
    <w:unhideWhenUsed/>
    <w:rsid w:val="0042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2A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F29"/>
    <w:pPr>
      <w:spacing w:after="0" w:line="240" w:lineRule="auto"/>
    </w:pPr>
  </w:style>
  <w:style w:type="table" w:styleId="a4">
    <w:name w:val="Table Grid"/>
    <w:basedOn w:val="a1"/>
    <w:uiPriority w:val="59"/>
    <w:rsid w:val="00811F29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E2A0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">
    <w:name w:val="c3"/>
    <w:basedOn w:val="a"/>
    <w:rsid w:val="00E2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230A9"/>
  </w:style>
  <w:style w:type="paragraph" w:styleId="a5">
    <w:name w:val="Balloon Text"/>
    <w:basedOn w:val="a"/>
    <w:link w:val="a6"/>
    <w:uiPriority w:val="99"/>
    <w:semiHidden/>
    <w:unhideWhenUsed/>
    <w:rsid w:val="0042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2020-02-10T20:35:00Z</cp:lastPrinted>
  <dcterms:created xsi:type="dcterms:W3CDTF">2021-01-25T10:28:00Z</dcterms:created>
  <dcterms:modified xsi:type="dcterms:W3CDTF">2021-01-25T10:28:00Z</dcterms:modified>
</cp:coreProperties>
</file>